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84" w:rsidRPr="00A54984" w:rsidRDefault="00A54984" w:rsidP="00A54984">
      <w:pPr>
        <w:jc w:val="center"/>
        <w:rPr>
          <w:b/>
          <w:noProof/>
          <w:sz w:val="32"/>
          <w:u w:val="single"/>
        </w:rPr>
      </w:pPr>
      <w:r w:rsidRPr="00A54984">
        <w:rPr>
          <w:b/>
          <w:noProof/>
          <w:sz w:val="32"/>
          <w:u w:val="single"/>
        </w:rPr>
        <w:t>Plant Tissues:</w:t>
      </w:r>
    </w:p>
    <w:p w:rsidR="00A54984" w:rsidRDefault="00A54984" w:rsidP="00A54984">
      <w:pPr>
        <w:ind w:left="720" w:firstLine="720"/>
      </w:pPr>
      <w:r>
        <w:rPr>
          <w:noProof/>
        </w:rPr>
        <w:drawing>
          <wp:inline distT="0" distB="0" distL="0" distR="0">
            <wp:extent cx="4992370" cy="5706110"/>
            <wp:effectExtent l="19050" t="0" r="0" b="0"/>
            <wp:docPr id="1" name="Picture 1" descr="http://kvhs.nbed.nb.ca/gallant/biology/plant_tis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vhs.nbed.nb.ca/gallant/biology/plant_tiss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70" cy="570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84" w:rsidRDefault="00A54984">
      <w:r>
        <w:t xml:space="preserve">Vascular plants have three tissue systems- the dermal tissue system, vascular tissue system, and ground tissue system. </w:t>
      </w:r>
    </w:p>
    <w:p w:rsidR="00A54984" w:rsidRPr="00A54984" w:rsidRDefault="00A54984">
      <w:pPr>
        <w:rPr>
          <w:b/>
        </w:rPr>
      </w:pPr>
      <w:r w:rsidRPr="00A54984">
        <w:rPr>
          <w:b/>
        </w:rPr>
        <w:t xml:space="preserve">Fill in the following table: 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54984" w:rsidRPr="00A54984" w:rsidTr="00D0464C">
        <w:tc>
          <w:tcPr>
            <w:tcW w:w="9576" w:type="dxa"/>
            <w:gridSpan w:val="6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Characteristics of Plant and Tissue Systems</w:t>
            </w:r>
          </w:p>
        </w:tc>
      </w:tr>
      <w:tr w:rsidR="00A54984" w:rsidRPr="00A54984" w:rsidTr="00A54984"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Tissue System</w:t>
            </w: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Location</w:t>
            </w: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Function in roots</w:t>
            </w: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Function in stems</w:t>
            </w: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Function in leaves</w:t>
            </w: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Example(s):</w:t>
            </w:r>
          </w:p>
        </w:tc>
      </w:tr>
      <w:tr w:rsidR="00A54984" w:rsidRPr="00A54984" w:rsidTr="00A54984"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Dermal tissue system</w:t>
            </w: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  <w:p w:rsidR="00A54984" w:rsidRPr="00A54984" w:rsidRDefault="00A54984">
            <w:pPr>
              <w:rPr>
                <w:b/>
              </w:rPr>
            </w:pPr>
          </w:p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</w:tr>
      <w:tr w:rsidR="00A54984" w:rsidRPr="00A54984" w:rsidTr="00A54984"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Vascular tissue system</w:t>
            </w:r>
          </w:p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</w:tr>
      <w:tr w:rsidR="00A54984" w:rsidRPr="00A54984" w:rsidTr="00A54984"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  <w:r w:rsidRPr="00A54984">
              <w:rPr>
                <w:b/>
              </w:rPr>
              <w:t>Ground tissue system</w:t>
            </w: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  <w:p w:rsidR="00A54984" w:rsidRPr="00A54984" w:rsidRDefault="00A54984">
            <w:pPr>
              <w:rPr>
                <w:b/>
              </w:rPr>
            </w:pPr>
          </w:p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</w:tcPr>
          <w:p w:rsidR="00A54984" w:rsidRPr="00A54984" w:rsidRDefault="00A54984">
            <w:pPr>
              <w:rPr>
                <w:b/>
              </w:rPr>
            </w:pPr>
          </w:p>
        </w:tc>
        <w:tc>
          <w:tcPr>
            <w:tcW w:w="1596" w:type="dxa"/>
            <w:shd w:val="clear" w:color="auto" w:fill="7F7F7F" w:themeFill="text1" w:themeFillTint="80"/>
          </w:tcPr>
          <w:p w:rsidR="00A54984" w:rsidRPr="00A54984" w:rsidRDefault="00A54984">
            <w:pPr>
              <w:rPr>
                <w:b/>
              </w:rPr>
            </w:pPr>
          </w:p>
        </w:tc>
      </w:tr>
    </w:tbl>
    <w:p w:rsidR="00A54984" w:rsidRDefault="00A54984"/>
    <w:sectPr w:rsidR="00A54984" w:rsidSect="00A54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4984"/>
    <w:rsid w:val="00712C15"/>
    <w:rsid w:val="00A5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335</Characters>
  <Application>Microsoft Office Word</Application>
  <DocSecurity>0</DocSecurity>
  <Lines>2</Lines>
  <Paragraphs>1</Paragraphs>
  <ScaleCrop>false</ScaleCrop>
  <Company>Toshiba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2013-04-14T14:25:00Z</dcterms:created>
  <dcterms:modified xsi:type="dcterms:W3CDTF">2013-04-14T14:37:00Z</dcterms:modified>
</cp:coreProperties>
</file>